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2051" w:rsidRDefault="003B3BC4">
      <w:pPr>
        <w:spacing w:after="0"/>
        <w:ind w:left="357"/>
        <w:jc w:val="center"/>
        <w:rPr>
          <w:b/>
          <w:sz w:val="28"/>
          <w:szCs w:val="28"/>
        </w:rPr>
      </w:pPr>
      <w:r>
        <w:rPr>
          <w:b/>
          <w:noProof/>
          <w:sz w:val="28"/>
          <w:szCs w:val="28"/>
        </w:rPr>
        <w:drawing>
          <wp:inline distT="0" distB="0" distL="0" distR="0">
            <wp:extent cx="3600450" cy="1500188"/>
            <wp:effectExtent l="0" t="0" r="0" b="0"/>
            <wp:docPr id="359494383"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6"/>
                    <a:srcRect/>
                    <a:stretch>
                      <a:fillRect/>
                    </a:stretch>
                  </pic:blipFill>
                  <pic:spPr>
                    <a:xfrm>
                      <a:off x="0" y="0"/>
                      <a:ext cx="3600450" cy="1500188"/>
                    </a:xfrm>
                    <a:prstGeom prst="rect">
                      <a:avLst/>
                    </a:prstGeom>
                    <a:ln/>
                  </pic:spPr>
                </pic:pic>
              </a:graphicData>
            </a:graphic>
          </wp:inline>
        </w:drawing>
      </w:r>
    </w:p>
    <w:p w:rsidR="00382051" w:rsidRDefault="003B3BC4">
      <w:pPr>
        <w:spacing w:after="0"/>
        <w:ind w:left="357"/>
        <w:jc w:val="center"/>
        <w:rPr>
          <w:rFonts w:ascii="Arial" w:eastAsia="Arial" w:hAnsi="Arial" w:cs="Arial"/>
          <w:sz w:val="20"/>
          <w:szCs w:val="20"/>
        </w:rPr>
      </w:pPr>
      <w:r>
        <w:rPr>
          <w:rFonts w:ascii="Arial" w:eastAsia="Arial" w:hAnsi="Arial" w:cs="Arial"/>
          <w:b/>
          <w:sz w:val="20"/>
          <w:szCs w:val="20"/>
        </w:rPr>
        <w:t xml:space="preserve">2025-2026   ROAR Unit Worksheet </w:t>
      </w:r>
      <w:r>
        <w:rPr>
          <w:rFonts w:ascii="Arial" w:eastAsia="Arial" w:hAnsi="Arial" w:cs="Arial"/>
          <w:sz w:val="20"/>
          <w:szCs w:val="20"/>
        </w:rPr>
        <w:t xml:space="preserve"> </w:t>
      </w:r>
    </w:p>
    <w:p w:rsidR="00382051" w:rsidRDefault="003B3BC4">
      <w:pPr>
        <w:spacing w:after="0"/>
        <w:ind w:left="550"/>
        <w:jc w:val="center"/>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 </w:t>
      </w:r>
    </w:p>
    <w:p w:rsidR="00382051" w:rsidRDefault="003B3BC4">
      <w:pPr>
        <w:spacing w:after="4" w:line="253" w:lineRule="auto"/>
        <w:ind w:left="110" w:right="174" w:hanging="10"/>
        <w:rPr>
          <w:rFonts w:ascii="Arial" w:eastAsia="Arial" w:hAnsi="Arial" w:cs="Arial"/>
          <w:sz w:val="20"/>
          <w:szCs w:val="20"/>
        </w:rPr>
      </w:pPr>
      <w:r>
        <w:rPr>
          <w:rFonts w:ascii="Arial" w:eastAsia="Arial" w:hAnsi="Arial" w:cs="Arial"/>
          <w:b/>
          <w:sz w:val="20"/>
          <w:szCs w:val="20"/>
        </w:rPr>
        <w:t>Unit # __________        Uni Name______________________      Membership as of 2</w:t>
      </w:r>
      <w:r w:rsidR="00F2368D">
        <w:rPr>
          <w:rFonts w:ascii="Arial" w:eastAsia="Arial" w:hAnsi="Arial" w:cs="Arial"/>
          <w:b/>
          <w:sz w:val="20"/>
          <w:szCs w:val="20"/>
        </w:rPr>
        <w:t>1</w:t>
      </w:r>
      <w:r>
        <w:rPr>
          <w:rFonts w:ascii="Arial" w:eastAsia="Arial" w:hAnsi="Arial" w:cs="Arial"/>
          <w:b/>
          <w:sz w:val="20"/>
          <w:szCs w:val="20"/>
        </w:rPr>
        <w:t xml:space="preserve"> June 2025___________ </w:t>
      </w:r>
    </w:p>
    <w:p w:rsidR="00382051" w:rsidRDefault="003B3BC4">
      <w:pPr>
        <w:spacing w:after="4" w:line="253" w:lineRule="auto"/>
        <w:ind w:left="110" w:right="174" w:hanging="10"/>
        <w:rPr>
          <w:rFonts w:ascii="Arial" w:eastAsia="Arial" w:hAnsi="Arial" w:cs="Arial"/>
          <w:sz w:val="20"/>
          <w:szCs w:val="20"/>
        </w:rPr>
      </w:pPr>
      <w:r>
        <w:rPr>
          <w:rFonts w:ascii="Arial" w:eastAsia="Arial" w:hAnsi="Arial" w:cs="Arial"/>
          <w:b/>
          <w:sz w:val="20"/>
          <w:szCs w:val="20"/>
        </w:rPr>
        <w:t xml:space="preserve">Mail to: ALA Department of Virginia </w:t>
      </w:r>
    </w:p>
    <w:p w:rsidR="00382051" w:rsidRDefault="003B3BC4" w:rsidP="003B3BC4">
      <w:pPr>
        <w:tabs>
          <w:tab w:val="left" w:pos="5856"/>
        </w:tabs>
        <w:spacing w:after="4" w:line="253" w:lineRule="auto"/>
        <w:ind w:left="110" w:right="174" w:hanging="10"/>
        <w:rPr>
          <w:rFonts w:ascii="Arial" w:eastAsia="Arial" w:hAnsi="Arial" w:cs="Arial"/>
          <w:sz w:val="20"/>
          <w:szCs w:val="20"/>
        </w:rPr>
      </w:pPr>
      <w:r>
        <w:rPr>
          <w:rFonts w:ascii="Arial" w:eastAsia="Arial" w:hAnsi="Arial" w:cs="Arial"/>
          <w:b/>
          <w:sz w:val="20"/>
          <w:szCs w:val="20"/>
        </w:rPr>
        <w:t xml:space="preserve">              P.O. BOX 6886 Richmond VA 23230</w:t>
      </w:r>
    </w:p>
    <w:p w:rsidR="00382051" w:rsidRDefault="003B3BC4">
      <w:pPr>
        <w:spacing w:after="4" w:line="253" w:lineRule="auto"/>
        <w:ind w:left="110" w:right="174" w:hanging="10"/>
        <w:rPr>
          <w:rFonts w:ascii="Arial" w:eastAsia="Arial" w:hAnsi="Arial" w:cs="Arial"/>
          <w:sz w:val="20"/>
          <w:szCs w:val="20"/>
        </w:rPr>
      </w:pPr>
      <w:r>
        <w:rPr>
          <w:rFonts w:ascii="Arial" w:eastAsia="Arial" w:hAnsi="Arial" w:cs="Arial"/>
          <w:b/>
          <w:sz w:val="20"/>
          <w:szCs w:val="20"/>
        </w:rPr>
        <w:t xml:space="preserve">Only 1 check is needed to pay all ROAR citations if this form is used. </w:t>
      </w:r>
      <w:r>
        <w:rPr>
          <w:rFonts w:ascii="Arial" w:eastAsia="Arial" w:hAnsi="Arial" w:cs="Arial"/>
          <w:sz w:val="20"/>
          <w:szCs w:val="20"/>
        </w:rPr>
        <w:t xml:space="preserve"> </w:t>
      </w:r>
      <w:r>
        <w:rPr>
          <w:rFonts w:ascii="Arial" w:eastAsia="Arial" w:hAnsi="Arial" w:cs="Arial"/>
          <w:b/>
          <w:sz w:val="20"/>
          <w:szCs w:val="20"/>
        </w:rPr>
        <w:t xml:space="preserve">Please submit by </w:t>
      </w:r>
      <w:r>
        <w:rPr>
          <w:rFonts w:ascii="Arial" w:eastAsia="Arial" w:hAnsi="Arial" w:cs="Arial"/>
          <w:b/>
          <w:color w:val="FF0000"/>
          <w:sz w:val="20"/>
          <w:szCs w:val="20"/>
        </w:rPr>
        <w:t>1 December, 2025</w:t>
      </w:r>
    </w:p>
    <w:p w:rsidR="00382051" w:rsidRDefault="003B3BC4">
      <w:pPr>
        <w:spacing w:after="41"/>
        <w:ind w:left="115"/>
        <w:rPr>
          <w:rFonts w:ascii="Arial" w:eastAsia="Arial" w:hAnsi="Arial" w:cs="Arial"/>
          <w:sz w:val="20"/>
          <w:szCs w:val="20"/>
        </w:rPr>
      </w:pPr>
      <w:r>
        <w:rPr>
          <w:rFonts w:ascii="Arial" w:eastAsia="Arial" w:hAnsi="Arial" w:cs="Arial"/>
          <w:sz w:val="20"/>
          <w:szCs w:val="20"/>
        </w:rPr>
        <w:t xml:space="preserve"> </w:t>
      </w:r>
    </w:p>
    <w:p w:rsidR="00382051" w:rsidRDefault="003B3BC4">
      <w:pPr>
        <w:spacing w:after="5" w:line="254" w:lineRule="auto"/>
        <w:ind w:left="115"/>
        <w:rPr>
          <w:rFonts w:ascii="Arial" w:eastAsia="Arial" w:hAnsi="Arial" w:cs="Arial"/>
          <w:b/>
          <w:sz w:val="20"/>
          <w:szCs w:val="20"/>
        </w:rPr>
      </w:pPr>
      <w:r>
        <w:rPr>
          <w:rFonts w:ascii="Arial" w:eastAsia="Arial" w:hAnsi="Arial" w:cs="Arial"/>
          <w:b/>
          <w:sz w:val="20"/>
          <w:szCs w:val="20"/>
        </w:rPr>
        <w:t>C.  Roar Section One will be the Required Citations that all Units must fulfill</w:t>
      </w:r>
    </w:p>
    <w:p w:rsidR="00382051" w:rsidRDefault="00382051">
      <w:pPr>
        <w:spacing w:after="5" w:line="254" w:lineRule="auto"/>
        <w:ind w:left="115"/>
        <w:rPr>
          <w:rFonts w:ascii="Arial" w:eastAsia="Arial" w:hAnsi="Arial" w:cs="Arial"/>
          <w:b/>
          <w:sz w:val="20"/>
          <w:szCs w:val="20"/>
        </w:rPr>
      </w:pPr>
    </w:p>
    <w:p w:rsidR="00382051" w:rsidRDefault="003B3BC4">
      <w:pPr>
        <w:spacing w:after="5" w:line="254" w:lineRule="auto"/>
        <w:ind w:left="115"/>
        <w:rPr>
          <w:rFonts w:ascii="Arial" w:eastAsia="Arial" w:hAnsi="Arial" w:cs="Arial"/>
          <w:b/>
          <w:sz w:val="20"/>
          <w:szCs w:val="20"/>
        </w:rPr>
      </w:pPr>
      <w:r>
        <w:rPr>
          <w:rFonts w:ascii="Arial" w:eastAsia="Arial" w:hAnsi="Arial" w:cs="Arial"/>
          <w:b/>
          <w:sz w:val="20"/>
          <w:szCs w:val="20"/>
        </w:rPr>
        <w:t xml:space="preserve">Mail a Check(s) </w:t>
      </w:r>
      <w:r>
        <w:rPr>
          <w:rFonts w:ascii="Arial" w:eastAsia="Arial" w:hAnsi="Arial" w:cs="Arial"/>
          <w:b/>
          <w:sz w:val="20"/>
          <w:szCs w:val="20"/>
        </w:rPr>
        <w:t>for the following assessments to the Department Secretary/Treasurer</w:t>
      </w:r>
    </w:p>
    <w:p w:rsidR="00382051" w:rsidRDefault="003B3BC4">
      <w:pPr>
        <w:spacing w:after="5" w:line="254" w:lineRule="auto"/>
        <w:ind w:left="115"/>
        <w:rPr>
          <w:rFonts w:ascii="Arial" w:eastAsia="Arial" w:hAnsi="Arial" w:cs="Arial"/>
          <w:b/>
          <w:sz w:val="20"/>
          <w:szCs w:val="20"/>
        </w:rPr>
      </w:pPr>
      <w:r>
        <w:rPr>
          <w:rFonts w:ascii="Arial" w:eastAsia="Arial" w:hAnsi="Arial" w:cs="Arial"/>
          <w:b/>
          <w:sz w:val="20"/>
          <w:szCs w:val="20"/>
        </w:rPr>
        <w:t xml:space="preserve"> postmarked by December 1st.  All calculations to be based on a minimum of ten members.</w:t>
      </w:r>
    </w:p>
    <w:p w:rsidR="00382051" w:rsidRDefault="00382051">
      <w:pPr>
        <w:spacing w:after="5" w:line="254" w:lineRule="auto"/>
        <w:ind w:left="115"/>
        <w:rPr>
          <w:rFonts w:ascii="Arial" w:eastAsia="Arial" w:hAnsi="Arial" w:cs="Arial"/>
          <w:b/>
          <w:sz w:val="20"/>
          <w:szCs w:val="20"/>
        </w:rPr>
      </w:pPr>
    </w:p>
    <w:p w:rsidR="00382051" w:rsidRDefault="003B3BC4">
      <w:pPr>
        <w:numPr>
          <w:ilvl w:val="0"/>
          <w:numId w:val="1"/>
        </w:numPr>
        <w:spacing w:after="5" w:line="254" w:lineRule="auto"/>
        <w:rPr>
          <w:rFonts w:ascii="Arial" w:eastAsia="Arial" w:hAnsi="Arial" w:cs="Arial"/>
          <w:b/>
          <w:sz w:val="20"/>
          <w:szCs w:val="20"/>
        </w:rPr>
      </w:pPr>
      <w:r>
        <w:rPr>
          <w:rFonts w:ascii="Arial" w:eastAsia="Arial" w:hAnsi="Arial" w:cs="Arial"/>
          <w:b/>
          <w:sz w:val="20"/>
          <w:szCs w:val="20"/>
        </w:rPr>
        <w:t xml:space="preserve"> Children &amp; Youth Assessment, based on the previous year's membership.  All funds derived from this assessment</w:t>
      </w:r>
    </w:p>
    <w:p w:rsidR="00382051" w:rsidRDefault="003B3BC4">
      <w:pPr>
        <w:spacing w:after="5" w:line="254" w:lineRule="auto"/>
        <w:ind w:left="720"/>
        <w:rPr>
          <w:rFonts w:ascii="Arial" w:eastAsia="Arial" w:hAnsi="Arial" w:cs="Arial"/>
          <w:b/>
          <w:sz w:val="20"/>
          <w:szCs w:val="20"/>
        </w:rPr>
      </w:pPr>
      <w:r>
        <w:rPr>
          <w:rFonts w:ascii="Arial" w:eastAsia="Arial" w:hAnsi="Arial" w:cs="Arial"/>
          <w:b/>
          <w:sz w:val="20"/>
          <w:szCs w:val="20"/>
        </w:rPr>
        <w:t>Will be restricted to usage for Children &amp; Youth. $1.00 per member based on the previous year’s membership</w:t>
      </w:r>
    </w:p>
    <w:p w:rsidR="00382051" w:rsidRDefault="00382051">
      <w:pPr>
        <w:spacing w:after="5" w:line="254" w:lineRule="auto"/>
        <w:ind w:left="720"/>
        <w:rPr>
          <w:rFonts w:ascii="Arial" w:eastAsia="Arial" w:hAnsi="Arial" w:cs="Arial"/>
          <w:b/>
          <w:sz w:val="20"/>
          <w:szCs w:val="20"/>
        </w:rPr>
      </w:pPr>
    </w:p>
    <w:p w:rsidR="00382051" w:rsidRDefault="003B3BC4">
      <w:pPr>
        <w:numPr>
          <w:ilvl w:val="0"/>
          <w:numId w:val="1"/>
        </w:numPr>
        <w:spacing w:after="5" w:line="254" w:lineRule="auto"/>
        <w:rPr>
          <w:rFonts w:ascii="Arial" w:eastAsia="Arial" w:hAnsi="Arial" w:cs="Arial"/>
          <w:b/>
          <w:sz w:val="20"/>
          <w:szCs w:val="20"/>
        </w:rPr>
      </w:pPr>
      <w:r>
        <w:rPr>
          <w:rFonts w:ascii="Arial" w:eastAsia="Arial" w:hAnsi="Arial" w:cs="Arial"/>
          <w:b/>
          <w:sz w:val="20"/>
          <w:szCs w:val="20"/>
        </w:rPr>
        <w:t xml:space="preserve"> Veteran’s Rehabilitation Assessments,</w:t>
      </w:r>
      <w:r>
        <w:rPr>
          <w:rFonts w:ascii="Arial" w:eastAsia="Arial" w:hAnsi="Arial" w:cs="Arial"/>
          <w:b/>
          <w:sz w:val="20"/>
          <w:szCs w:val="20"/>
        </w:rPr>
        <w:t xml:space="preserve"> based on the previous </w:t>
      </w:r>
      <w:r>
        <w:rPr>
          <w:rFonts w:ascii="Arial" w:eastAsia="Arial" w:hAnsi="Arial" w:cs="Arial"/>
          <w:b/>
          <w:sz w:val="20"/>
          <w:szCs w:val="20"/>
        </w:rPr>
        <w:t>membership,</w:t>
      </w:r>
      <w:r w:rsidR="00F2368D">
        <w:rPr>
          <w:rFonts w:ascii="Arial" w:eastAsia="Arial" w:hAnsi="Arial" w:cs="Arial"/>
          <w:b/>
          <w:sz w:val="20"/>
          <w:szCs w:val="20"/>
        </w:rPr>
        <w:t xml:space="preserve"> </w:t>
      </w:r>
      <w:proofErr w:type="gramStart"/>
      <w:r>
        <w:rPr>
          <w:rFonts w:ascii="Arial" w:eastAsia="Arial" w:hAnsi="Arial" w:cs="Arial"/>
          <w:b/>
          <w:sz w:val="20"/>
          <w:szCs w:val="20"/>
        </w:rPr>
        <w:t>All</w:t>
      </w:r>
      <w:proofErr w:type="gramEnd"/>
      <w:r>
        <w:rPr>
          <w:rFonts w:ascii="Arial" w:eastAsia="Arial" w:hAnsi="Arial" w:cs="Arial"/>
          <w:b/>
          <w:sz w:val="20"/>
          <w:szCs w:val="20"/>
        </w:rPr>
        <w:t xml:space="preserve"> funds derived from this assessment will be restricted to usage for VA&amp;R.  $1.00 per member based on the previous year’s membership</w:t>
      </w:r>
    </w:p>
    <w:p w:rsidR="00382051" w:rsidRDefault="003B3BC4">
      <w:pPr>
        <w:spacing w:after="5" w:line="254" w:lineRule="auto"/>
        <w:rPr>
          <w:rFonts w:ascii="Arial" w:eastAsia="Arial" w:hAnsi="Arial" w:cs="Arial"/>
          <w:b/>
          <w:sz w:val="20"/>
          <w:szCs w:val="20"/>
        </w:rPr>
      </w:pPr>
      <w:r>
        <w:rPr>
          <w:rFonts w:ascii="Arial" w:eastAsia="Arial" w:hAnsi="Arial" w:cs="Arial"/>
          <w:b/>
          <w:sz w:val="20"/>
          <w:szCs w:val="20"/>
        </w:rPr>
        <w:t xml:space="preserve"> </w:t>
      </w:r>
    </w:p>
    <w:p w:rsidR="00382051" w:rsidRDefault="003B3BC4">
      <w:pPr>
        <w:numPr>
          <w:ilvl w:val="0"/>
          <w:numId w:val="1"/>
        </w:numPr>
        <w:spacing w:after="5" w:line="254" w:lineRule="auto"/>
        <w:rPr>
          <w:rFonts w:ascii="Arial" w:eastAsia="Arial" w:hAnsi="Arial" w:cs="Arial"/>
          <w:b/>
          <w:sz w:val="20"/>
          <w:szCs w:val="20"/>
        </w:rPr>
      </w:pPr>
      <w:r>
        <w:rPr>
          <w:rFonts w:ascii="Arial" w:eastAsia="Arial" w:hAnsi="Arial" w:cs="Arial"/>
          <w:b/>
          <w:sz w:val="20"/>
          <w:szCs w:val="20"/>
        </w:rPr>
        <w:t>Entertainment of Veterans (minimum amount of $10.00) for hospitalized veterans. These assessments may be designated for a specific VA Medical Center.</w:t>
      </w:r>
    </w:p>
    <w:p w:rsidR="00382051" w:rsidRDefault="00382051">
      <w:pPr>
        <w:spacing w:after="5" w:line="254" w:lineRule="auto"/>
        <w:ind w:left="720"/>
        <w:rPr>
          <w:rFonts w:ascii="Arial" w:eastAsia="Arial" w:hAnsi="Arial" w:cs="Arial"/>
          <w:b/>
          <w:sz w:val="20"/>
          <w:szCs w:val="20"/>
        </w:rPr>
      </w:pPr>
    </w:p>
    <w:p w:rsidR="00382051" w:rsidRDefault="003B3BC4">
      <w:pPr>
        <w:numPr>
          <w:ilvl w:val="0"/>
          <w:numId w:val="1"/>
        </w:numPr>
        <w:spacing w:after="5" w:line="254" w:lineRule="auto"/>
        <w:rPr>
          <w:rFonts w:ascii="Arial" w:eastAsia="Arial" w:hAnsi="Arial" w:cs="Arial"/>
          <w:b/>
          <w:sz w:val="20"/>
          <w:szCs w:val="20"/>
        </w:rPr>
      </w:pPr>
      <w:r>
        <w:rPr>
          <w:rFonts w:ascii="Arial" w:eastAsia="Arial" w:hAnsi="Arial" w:cs="Arial"/>
          <w:b/>
          <w:sz w:val="20"/>
          <w:szCs w:val="20"/>
        </w:rPr>
        <w:t xml:space="preserve"> Mail to the Department Secretary/ Treasurer postmarked by December 1st, a check</w:t>
      </w:r>
      <w:r>
        <w:rPr>
          <w:rFonts w:ascii="Arial" w:eastAsia="Arial" w:hAnsi="Arial" w:cs="Arial"/>
          <w:b/>
          <w:sz w:val="20"/>
          <w:szCs w:val="20"/>
        </w:rPr>
        <w:t xml:space="preserve"> for 15% of last year's poppy receipts before expenses. Mail your current year’s poppy order to the Department Poppy Chairperson, postmarked by February</w:t>
      </w:r>
      <w:r>
        <w:rPr>
          <w:rFonts w:ascii="Arial" w:eastAsia="Arial" w:hAnsi="Arial" w:cs="Arial"/>
          <w:b/>
          <w:sz w:val="20"/>
          <w:szCs w:val="20"/>
        </w:rPr>
        <w:t xml:space="preserve"> 1st. Units cannot order more than 500 poppies until they have paid the citations for A.1a (Children &amp; Youth)</w:t>
      </w:r>
    </w:p>
    <w:p w:rsidR="00382051" w:rsidRDefault="003B3BC4">
      <w:pPr>
        <w:spacing w:after="5" w:line="254" w:lineRule="auto"/>
        <w:ind w:left="720"/>
        <w:rPr>
          <w:rFonts w:ascii="Arial" w:eastAsia="Arial" w:hAnsi="Arial" w:cs="Arial"/>
          <w:b/>
          <w:sz w:val="20"/>
          <w:szCs w:val="20"/>
        </w:rPr>
      </w:pPr>
      <w:r>
        <w:rPr>
          <w:rFonts w:ascii="Arial" w:eastAsia="Arial" w:hAnsi="Arial" w:cs="Arial"/>
          <w:b/>
          <w:sz w:val="20"/>
          <w:szCs w:val="20"/>
        </w:rPr>
        <w:t xml:space="preserve">A.1.b. (Veterans Rehabilitation </w:t>
      </w:r>
      <w:proofErr w:type="gramStart"/>
      <w:r>
        <w:rPr>
          <w:rFonts w:ascii="Arial" w:eastAsia="Arial" w:hAnsi="Arial" w:cs="Arial"/>
          <w:b/>
          <w:sz w:val="20"/>
          <w:szCs w:val="20"/>
        </w:rPr>
        <w:t>Assessment)</w:t>
      </w:r>
      <w:r>
        <w:rPr>
          <w:rFonts w:ascii="Arial" w:eastAsia="Arial" w:hAnsi="Arial" w:cs="Arial"/>
          <w:b/>
          <w:sz w:val="20"/>
          <w:szCs w:val="20"/>
        </w:rPr>
        <w:t xml:space="preserve">  A.1c</w:t>
      </w:r>
      <w:proofErr w:type="gramEnd"/>
      <w:r>
        <w:rPr>
          <w:rFonts w:ascii="Arial" w:eastAsia="Arial" w:hAnsi="Arial" w:cs="Arial"/>
          <w:b/>
          <w:sz w:val="20"/>
          <w:szCs w:val="20"/>
        </w:rPr>
        <w:t xml:space="preserve"> (Entertainment of Veterans) A.1.e (Bonding)  A.1.f (Building Fund) and A.1d (15% of Poppy proceeds). </w:t>
      </w:r>
    </w:p>
    <w:p w:rsidR="00382051" w:rsidRDefault="00382051">
      <w:pPr>
        <w:spacing w:after="5" w:line="254" w:lineRule="auto"/>
        <w:ind w:left="720"/>
        <w:rPr>
          <w:rFonts w:ascii="Arial" w:eastAsia="Arial" w:hAnsi="Arial" w:cs="Arial"/>
          <w:b/>
          <w:sz w:val="20"/>
          <w:szCs w:val="20"/>
        </w:rPr>
      </w:pPr>
    </w:p>
    <w:p w:rsidR="00382051" w:rsidRDefault="003B3BC4">
      <w:pPr>
        <w:numPr>
          <w:ilvl w:val="0"/>
          <w:numId w:val="1"/>
        </w:numPr>
        <w:spacing w:after="5" w:line="254" w:lineRule="auto"/>
        <w:rPr>
          <w:rFonts w:ascii="Arial" w:eastAsia="Arial" w:hAnsi="Arial" w:cs="Arial"/>
          <w:b/>
          <w:sz w:val="20"/>
          <w:szCs w:val="20"/>
        </w:rPr>
      </w:pPr>
      <w:r>
        <w:rPr>
          <w:rFonts w:ascii="Arial" w:eastAsia="Arial" w:hAnsi="Arial" w:cs="Arial"/>
          <w:b/>
          <w:sz w:val="20"/>
          <w:szCs w:val="20"/>
        </w:rPr>
        <w:t xml:space="preserve"> Mail a check for $10.00 for bonding to the Department Secretary/ Treasurer postmarked by December 1st.</w:t>
      </w:r>
    </w:p>
    <w:p w:rsidR="00382051" w:rsidRDefault="00382051">
      <w:pPr>
        <w:spacing w:after="5" w:line="254" w:lineRule="auto"/>
        <w:rPr>
          <w:rFonts w:ascii="Arial" w:eastAsia="Arial" w:hAnsi="Arial" w:cs="Arial"/>
          <w:b/>
          <w:sz w:val="20"/>
          <w:szCs w:val="20"/>
        </w:rPr>
      </w:pPr>
    </w:p>
    <w:p w:rsidR="00382051" w:rsidRDefault="00382051">
      <w:pPr>
        <w:spacing w:after="5" w:line="254" w:lineRule="auto"/>
        <w:rPr>
          <w:rFonts w:ascii="Arial" w:eastAsia="Arial" w:hAnsi="Arial" w:cs="Arial"/>
          <w:b/>
          <w:sz w:val="20"/>
          <w:szCs w:val="20"/>
        </w:rPr>
      </w:pPr>
    </w:p>
    <w:p w:rsidR="00382051" w:rsidRDefault="003B3BC4">
      <w:pPr>
        <w:numPr>
          <w:ilvl w:val="0"/>
          <w:numId w:val="1"/>
        </w:numPr>
        <w:spacing w:after="5" w:line="254" w:lineRule="auto"/>
        <w:rPr>
          <w:rFonts w:ascii="Arial" w:eastAsia="Arial" w:hAnsi="Arial" w:cs="Arial"/>
          <w:b/>
          <w:sz w:val="20"/>
          <w:szCs w:val="20"/>
        </w:rPr>
      </w:pPr>
      <w:r>
        <w:rPr>
          <w:rFonts w:ascii="Arial" w:eastAsia="Arial" w:hAnsi="Arial" w:cs="Arial"/>
          <w:b/>
          <w:sz w:val="20"/>
          <w:szCs w:val="20"/>
        </w:rPr>
        <w:t xml:space="preserve">Mail a check for the Building Fund to the Department Secretary/ Treasurer postmarked by December 1st for one dollar </w:t>
      </w:r>
    </w:p>
    <w:p w:rsidR="00382051" w:rsidRDefault="003B3BC4">
      <w:pPr>
        <w:spacing w:after="5" w:line="254" w:lineRule="auto"/>
        <w:ind w:left="720"/>
        <w:rPr>
          <w:rFonts w:ascii="Arial" w:eastAsia="Arial" w:hAnsi="Arial" w:cs="Arial"/>
          <w:b/>
          <w:sz w:val="20"/>
          <w:szCs w:val="20"/>
        </w:rPr>
      </w:pPr>
      <w:r>
        <w:rPr>
          <w:rFonts w:ascii="Arial" w:eastAsia="Arial" w:hAnsi="Arial" w:cs="Arial"/>
          <w:b/>
          <w:sz w:val="20"/>
          <w:szCs w:val="20"/>
        </w:rPr>
        <w:t>$1.00 per member based on the previous year’s membership</w:t>
      </w:r>
    </w:p>
    <w:p w:rsidR="00382051" w:rsidRDefault="00382051">
      <w:pPr>
        <w:spacing w:after="5" w:line="254" w:lineRule="auto"/>
        <w:ind w:left="720"/>
        <w:rPr>
          <w:rFonts w:ascii="Arial" w:eastAsia="Arial" w:hAnsi="Arial" w:cs="Arial"/>
          <w:b/>
          <w:sz w:val="20"/>
          <w:szCs w:val="20"/>
        </w:rPr>
      </w:pPr>
    </w:p>
    <w:p w:rsidR="00382051" w:rsidRDefault="003B3BC4">
      <w:pPr>
        <w:spacing w:after="0"/>
        <w:rPr>
          <w:rFonts w:ascii="Arial" w:eastAsia="Arial" w:hAnsi="Arial" w:cs="Arial"/>
          <w:sz w:val="20"/>
          <w:szCs w:val="20"/>
        </w:rPr>
      </w:pPr>
      <w:r>
        <w:rPr>
          <w:rFonts w:ascii="Arial" w:eastAsia="Arial" w:hAnsi="Arial" w:cs="Arial"/>
          <w:sz w:val="20"/>
          <w:szCs w:val="20"/>
        </w:rPr>
        <w:t xml:space="preserve">   </w:t>
      </w:r>
    </w:p>
    <w:p w:rsidR="00382051" w:rsidRDefault="003B3BC4">
      <w:pPr>
        <w:spacing w:after="1" w:line="249" w:lineRule="auto"/>
        <w:ind w:left="10" w:hanging="10"/>
        <w:rPr>
          <w:rFonts w:ascii="Arial" w:eastAsia="Arial" w:hAnsi="Arial" w:cs="Arial"/>
          <w:sz w:val="20"/>
          <w:szCs w:val="20"/>
        </w:rPr>
      </w:pPr>
      <w:r>
        <w:rPr>
          <w:rFonts w:ascii="Arial" w:eastAsia="Arial" w:hAnsi="Arial" w:cs="Arial"/>
          <w:b/>
          <w:sz w:val="20"/>
          <w:szCs w:val="20"/>
        </w:rPr>
        <w:t xml:space="preserve">To remain a Unit in good standing, all ROAR citations are to be paid on time.  Failure to pay will result in not being able to order poppies, losing your voting privileges and possible charter revocation. </w:t>
      </w:r>
    </w:p>
    <w:p w:rsidR="00382051" w:rsidRDefault="003B3BC4">
      <w:pPr>
        <w:spacing w:after="29"/>
        <w:rPr>
          <w:rFonts w:ascii="Arial" w:eastAsia="Arial" w:hAnsi="Arial" w:cs="Arial"/>
          <w:sz w:val="20"/>
          <w:szCs w:val="20"/>
        </w:rPr>
      </w:pPr>
      <w:r>
        <w:rPr>
          <w:rFonts w:ascii="Arial" w:eastAsia="Arial" w:hAnsi="Arial" w:cs="Arial"/>
          <w:b/>
          <w:sz w:val="20"/>
          <w:szCs w:val="20"/>
        </w:rPr>
        <w:t xml:space="preserve"> </w:t>
      </w:r>
    </w:p>
    <w:p w:rsidR="00382051" w:rsidRDefault="003B3BC4">
      <w:pPr>
        <w:spacing w:after="5" w:line="254" w:lineRule="auto"/>
        <w:ind w:left="5" w:hanging="10"/>
        <w:rPr>
          <w:rFonts w:ascii="Arial" w:eastAsia="Arial" w:hAnsi="Arial" w:cs="Arial"/>
          <w:sz w:val="20"/>
          <w:szCs w:val="20"/>
        </w:rPr>
      </w:pPr>
      <w:r>
        <w:rPr>
          <w:rFonts w:ascii="Arial" w:eastAsia="Arial" w:hAnsi="Arial" w:cs="Arial"/>
          <w:sz w:val="20"/>
          <w:szCs w:val="20"/>
        </w:rPr>
        <w:t xml:space="preserve">                     Check #_____                 TOTAL $__________________ </w:t>
      </w:r>
    </w:p>
    <w:p w:rsidR="00382051" w:rsidRDefault="003B3BC4">
      <w:pPr>
        <w:spacing w:after="0"/>
        <w:ind w:left="115"/>
        <w:rPr>
          <w:rFonts w:ascii="Arial" w:eastAsia="Arial" w:hAnsi="Arial" w:cs="Arial"/>
          <w:sz w:val="18"/>
          <w:szCs w:val="18"/>
        </w:rPr>
      </w:pPr>
      <w:r>
        <w:rPr>
          <w:rFonts w:ascii="Arial" w:eastAsia="Arial" w:hAnsi="Arial" w:cs="Arial"/>
          <w:sz w:val="18"/>
          <w:szCs w:val="18"/>
        </w:rPr>
        <w:t xml:space="preserve"> </w:t>
      </w:r>
    </w:p>
    <w:sectPr w:rsidR="0038205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96067"/>
    <w:multiLevelType w:val="multilevel"/>
    <w:tmpl w:val="4F608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24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51"/>
    <w:rsid w:val="00382051"/>
    <w:rsid w:val="003B3BC4"/>
    <w:rsid w:val="00F2368D"/>
    <w:rsid w:val="00FB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A157"/>
  <w15:docId w15:val="{C7CDC8E1-41DD-4228-9442-27ACDADE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5cl+ASJKyFIBz4U8aUG5YNB/qw==">CgMxLjA4AHIhMTE4TkJMZUUyU3VCX3MtZzd0bkFiYnFVZWw1bEd2NmlM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Marsh</dc:creator>
  <cp:lastModifiedBy>kimberly marsh</cp:lastModifiedBy>
  <cp:revision>2</cp:revision>
  <dcterms:created xsi:type="dcterms:W3CDTF">2025-08-08T20:25:00Z</dcterms:created>
  <dcterms:modified xsi:type="dcterms:W3CDTF">2025-08-08T20:25:00Z</dcterms:modified>
</cp:coreProperties>
</file>